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FB5" w:rsidRDefault="00832FB5" w:rsidP="00832FB5">
      <w:pPr>
        <w:ind w:left="2160"/>
        <w:jc w:val="both"/>
        <w:rPr>
          <w:b/>
          <w:sz w:val="24"/>
        </w:rPr>
      </w:pPr>
      <w:r>
        <w:rPr>
          <w:b/>
          <w:sz w:val="24"/>
        </w:rPr>
        <w:t>ARTICLE 4</w:t>
      </w:r>
      <w:r w:rsidRPr="00515043">
        <w:rPr>
          <w:b/>
          <w:sz w:val="24"/>
        </w:rPr>
        <w:t xml:space="preserve">   TREE/SHRUB OR LANDSCAPE</w:t>
      </w:r>
      <w:r w:rsidRPr="00515043">
        <w:rPr>
          <w:b/>
          <w:spacing w:val="35"/>
          <w:sz w:val="24"/>
        </w:rPr>
        <w:t xml:space="preserve"> </w:t>
      </w:r>
      <w:r w:rsidRPr="00515043">
        <w:rPr>
          <w:b/>
          <w:sz w:val="24"/>
        </w:rPr>
        <w:t>CONTRACTORS</w:t>
      </w:r>
    </w:p>
    <w:p w:rsidR="00832FB5" w:rsidRPr="009B5E4B" w:rsidRDefault="00832FB5" w:rsidP="00832FB5">
      <w:pPr>
        <w:spacing w:after="0" w:line="240" w:lineRule="auto"/>
        <w:ind w:left="1440" w:hanging="1440"/>
        <w:jc w:val="both"/>
        <w:rPr>
          <w:sz w:val="24"/>
          <w:szCs w:val="24"/>
        </w:rPr>
      </w:pPr>
      <w:r w:rsidRPr="00515043">
        <w:rPr>
          <w:sz w:val="24"/>
        </w:rPr>
        <w:t>5-401</w:t>
      </w:r>
      <w:r w:rsidRPr="00515043">
        <w:rPr>
          <w:sz w:val="24"/>
        </w:rPr>
        <w:tab/>
      </w:r>
      <w:r>
        <w:rPr>
          <w:sz w:val="24"/>
        </w:rPr>
        <w:tab/>
      </w:r>
      <w:r w:rsidRPr="009B5E4B">
        <w:rPr>
          <w:w w:val="105"/>
          <w:sz w:val="24"/>
          <w:szCs w:val="24"/>
        </w:rPr>
        <w:t>LICENSE, REQUIRED</w:t>
      </w:r>
      <w:r>
        <w:rPr>
          <w:w w:val="105"/>
          <w:sz w:val="24"/>
          <w:szCs w:val="24"/>
        </w:rPr>
        <w:t>-</w:t>
      </w:r>
      <w:r w:rsidRPr="009B5E4B">
        <w:rPr>
          <w:w w:val="105"/>
          <w:sz w:val="24"/>
          <w:szCs w:val="24"/>
        </w:rPr>
        <w:t xml:space="preserve"> It shall be unlawful for any person to engage in the business</w:t>
      </w:r>
      <w:r w:rsidRPr="009B5E4B">
        <w:rPr>
          <w:spacing w:val="-1"/>
          <w:w w:val="105"/>
          <w:sz w:val="24"/>
          <w:szCs w:val="24"/>
        </w:rPr>
        <w:t xml:space="preserve"> </w:t>
      </w:r>
      <w:r w:rsidRPr="009B5E4B">
        <w:rPr>
          <w:w w:val="105"/>
          <w:sz w:val="24"/>
          <w:szCs w:val="24"/>
        </w:rPr>
        <w:t>within</w:t>
      </w:r>
      <w:r w:rsidRPr="009B5E4B">
        <w:rPr>
          <w:spacing w:val="-9"/>
          <w:w w:val="105"/>
          <w:sz w:val="24"/>
          <w:szCs w:val="24"/>
        </w:rPr>
        <w:t xml:space="preserve"> </w:t>
      </w:r>
      <w:r w:rsidRPr="009B5E4B">
        <w:rPr>
          <w:w w:val="105"/>
          <w:sz w:val="24"/>
          <w:szCs w:val="24"/>
        </w:rPr>
        <w:t>the</w:t>
      </w:r>
      <w:r w:rsidRPr="009B5E4B">
        <w:rPr>
          <w:spacing w:val="-12"/>
          <w:w w:val="105"/>
          <w:sz w:val="24"/>
          <w:szCs w:val="24"/>
        </w:rPr>
        <w:t xml:space="preserve"> </w:t>
      </w:r>
      <w:r w:rsidRPr="009B5E4B">
        <w:rPr>
          <w:w w:val="105"/>
          <w:sz w:val="24"/>
          <w:szCs w:val="24"/>
        </w:rPr>
        <w:t>city</w:t>
      </w:r>
      <w:r w:rsidRPr="009B5E4B">
        <w:rPr>
          <w:spacing w:val="-13"/>
          <w:w w:val="105"/>
          <w:sz w:val="24"/>
          <w:szCs w:val="24"/>
        </w:rPr>
        <w:t xml:space="preserve"> </w:t>
      </w:r>
      <w:r w:rsidRPr="009B5E4B">
        <w:rPr>
          <w:w w:val="105"/>
          <w:sz w:val="24"/>
          <w:szCs w:val="24"/>
        </w:rPr>
        <w:t>of</w:t>
      </w:r>
      <w:r w:rsidRPr="009B5E4B">
        <w:rPr>
          <w:spacing w:val="-12"/>
          <w:w w:val="105"/>
          <w:sz w:val="24"/>
          <w:szCs w:val="24"/>
        </w:rPr>
        <w:t xml:space="preserve"> </w:t>
      </w:r>
      <w:r w:rsidRPr="009B5E4B">
        <w:rPr>
          <w:w w:val="105"/>
          <w:sz w:val="24"/>
          <w:szCs w:val="24"/>
        </w:rPr>
        <w:t>cutting,</w:t>
      </w:r>
      <w:r w:rsidRPr="009B5E4B">
        <w:rPr>
          <w:spacing w:val="-10"/>
          <w:w w:val="105"/>
          <w:sz w:val="24"/>
          <w:szCs w:val="24"/>
        </w:rPr>
        <w:t xml:space="preserve"> </w:t>
      </w:r>
      <w:r w:rsidRPr="009B5E4B">
        <w:rPr>
          <w:w w:val="105"/>
          <w:sz w:val="24"/>
          <w:szCs w:val="24"/>
        </w:rPr>
        <w:t>trimming,</w:t>
      </w:r>
      <w:r w:rsidRPr="009B5E4B">
        <w:rPr>
          <w:spacing w:val="-9"/>
          <w:w w:val="105"/>
          <w:sz w:val="24"/>
          <w:szCs w:val="24"/>
        </w:rPr>
        <w:t xml:space="preserve"> </w:t>
      </w:r>
      <w:r w:rsidRPr="009B5E4B">
        <w:rPr>
          <w:w w:val="105"/>
          <w:sz w:val="24"/>
          <w:szCs w:val="24"/>
        </w:rPr>
        <w:t>pruning,</w:t>
      </w:r>
      <w:r w:rsidRPr="009B5E4B">
        <w:rPr>
          <w:spacing w:val="-4"/>
          <w:w w:val="105"/>
          <w:sz w:val="24"/>
          <w:szCs w:val="24"/>
        </w:rPr>
        <w:t xml:space="preserve"> </w:t>
      </w:r>
      <w:r w:rsidRPr="009B5E4B">
        <w:rPr>
          <w:w w:val="105"/>
          <w:sz w:val="24"/>
          <w:szCs w:val="24"/>
        </w:rPr>
        <w:t>removing, spraying</w:t>
      </w:r>
      <w:r w:rsidRPr="009B5E4B">
        <w:rPr>
          <w:spacing w:val="-11"/>
          <w:w w:val="105"/>
          <w:sz w:val="24"/>
          <w:szCs w:val="24"/>
        </w:rPr>
        <w:t xml:space="preserve"> </w:t>
      </w:r>
      <w:r w:rsidRPr="009B5E4B">
        <w:rPr>
          <w:w w:val="105"/>
          <w:sz w:val="24"/>
          <w:szCs w:val="24"/>
        </w:rPr>
        <w:t>or</w:t>
      </w:r>
      <w:r w:rsidRPr="009B5E4B">
        <w:rPr>
          <w:spacing w:val="-12"/>
          <w:w w:val="105"/>
          <w:sz w:val="24"/>
          <w:szCs w:val="24"/>
        </w:rPr>
        <w:t xml:space="preserve"> </w:t>
      </w:r>
      <w:r w:rsidRPr="009B5E4B">
        <w:rPr>
          <w:w w:val="105"/>
          <w:sz w:val="24"/>
          <w:szCs w:val="24"/>
        </w:rPr>
        <w:t>otherwise treating</w:t>
      </w:r>
      <w:r w:rsidRPr="009B5E4B">
        <w:rPr>
          <w:spacing w:val="-35"/>
          <w:w w:val="105"/>
          <w:sz w:val="24"/>
          <w:szCs w:val="24"/>
        </w:rPr>
        <w:t xml:space="preserve"> </w:t>
      </w:r>
      <w:r w:rsidRPr="009B5E4B">
        <w:rPr>
          <w:w w:val="105"/>
          <w:sz w:val="24"/>
          <w:szCs w:val="24"/>
        </w:rPr>
        <w:t>trees,</w:t>
      </w:r>
      <w:r w:rsidRPr="009B5E4B">
        <w:rPr>
          <w:spacing w:val="-30"/>
          <w:w w:val="105"/>
          <w:sz w:val="24"/>
          <w:szCs w:val="24"/>
        </w:rPr>
        <w:t xml:space="preserve"> </w:t>
      </w:r>
      <w:r w:rsidRPr="009B5E4B">
        <w:rPr>
          <w:w w:val="105"/>
          <w:sz w:val="24"/>
          <w:szCs w:val="24"/>
        </w:rPr>
        <w:t>shrubs</w:t>
      </w:r>
      <w:r w:rsidRPr="009B5E4B">
        <w:rPr>
          <w:spacing w:val="-35"/>
          <w:w w:val="105"/>
          <w:sz w:val="24"/>
          <w:szCs w:val="24"/>
        </w:rPr>
        <w:t xml:space="preserve"> </w:t>
      </w:r>
      <w:r w:rsidRPr="009B5E4B">
        <w:rPr>
          <w:w w:val="105"/>
          <w:sz w:val="24"/>
          <w:szCs w:val="24"/>
        </w:rPr>
        <w:t>or</w:t>
      </w:r>
      <w:r w:rsidRPr="009B5E4B">
        <w:rPr>
          <w:spacing w:val="-40"/>
          <w:w w:val="105"/>
          <w:sz w:val="24"/>
          <w:szCs w:val="24"/>
        </w:rPr>
        <w:t xml:space="preserve"> </w:t>
      </w:r>
      <w:r w:rsidRPr="009B5E4B">
        <w:rPr>
          <w:w w:val="105"/>
          <w:sz w:val="24"/>
          <w:szCs w:val="24"/>
        </w:rPr>
        <w:t>vines</w:t>
      </w:r>
      <w:r w:rsidRPr="009B5E4B">
        <w:rPr>
          <w:spacing w:val="-32"/>
          <w:w w:val="105"/>
          <w:sz w:val="24"/>
          <w:szCs w:val="24"/>
        </w:rPr>
        <w:t xml:space="preserve"> </w:t>
      </w:r>
      <w:r w:rsidRPr="009B5E4B">
        <w:rPr>
          <w:w w:val="105"/>
          <w:sz w:val="24"/>
          <w:szCs w:val="24"/>
        </w:rPr>
        <w:t>or</w:t>
      </w:r>
      <w:r w:rsidRPr="009B5E4B">
        <w:rPr>
          <w:spacing w:val="-38"/>
          <w:w w:val="105"/>
          <w:sz w:val="24"/>
          <w:szCs w:val="24"/>
        </w:rPr>
        <w:t xml:space="preserve"> </w:t>
      </w:r>
      <w:r w:rsidRPr="009B5E4B">
        <w:rPr>
          <w:w w:val="105"/>
          <w:sz w:val="24"/>
          <w:szCs w:val="24"/>
        </w:rPr>
        <w:t>applying</w:t>
      </w:r>
      <w:r w:rsidRPr="009B5E4B">
        <w:rPr>
          <w:spacing w:val="-35"/>
          <w:w w:val="105"/>
          <w:sz w:val="24"/>
          <w:szCs w:val="24"/>
        </w:rPr>
        <w:t xml:space="preserve"> </w:t>
      </w:r>
      <w:r w:rsidRPr="009B5E4B">
        <w:rPr>
          <w:w w:val="105"/>
          <w:sz w:val="24"/>
          <w:szCs w:val="24"/>
        </w:rPr>
        <w:t>herbicides,</w:t>
      </w:r>
      <w:r w:rsidRPr="009B5E4B">
        <w:rPr>
          <w:spacing w:val="-32"/>
          <w:w w:val="105"/>
          <w:sz w:val="24"/>
          <w:szCs w:val="24"/>
        </w:rPr>
        <w:t xml:space="preserve"> </w:t>
      </w:r>
      <w:r w:rsidRPr="009B5E4B">
        <w:rPr>
          <w:w w:val="105"/>
          <w:sz w:val="24"/>
          <w:szCs w:val="24"/>
        </w:rPr>
        <w:t>weedicides,</w:t>
      </w:r>
      <w:r w:rsidRPr="009B5E4B">
        <w:rPr>
          <w:spacing w:val="-30"/>
          <w:w w:val="105"/>
          <w:sz w:val="24"/>
          <w:szCs w:val="24"/>
        </w:rPr>
        <w:t xml:space="preserve"> </w:t>
      </w:r>
      <w:r w:rsidRPr="009B5E4B">
        <w:rPr>
          <w:w w:val="105"/>
          <w:sz w:val="24"/>
          <w:szCs w:val="24"/>
        </w:rPr>
        <w:t>insecticides,</w:t>
      </w:r>
      <w:r w:rsidRPr="009B5E4B">
        <w:rPr>
          <w:spacing w:val="-27"/>
          <w:w w:val="105"/>
          <w:sz w:val="24"/>
          <w:szCs w:val="24"/>
        </w:rPr>
        <w:t xml:space="preserve"> </w:t>
      </w:r>
      <w:r w:rsidRPr="009B5E4B">
        <w:rPr>
          <w:w w:val="105"/>
          <w:sz w:val="24"/>
          <w:szCs w:val="24"/>
        </w:rPr>
        <w:t>fungicides, soil</w:t>
      </w:r>
      <w:r w:rsidRPr="009B5E4B">
        <w:rPr>
          <w:spacing w:val="-28"/>
          <w:w w:val="105"/>
          <w:sz w:val="24"/>
          <w:szCs w:val="24"/>
        </w:rPr>
        <w:t xml:space="preserve"> </w:t>
      </w:r>
      <w:r w:rsidRPr="009B5E4B">
        <w:rPr>
          <w:w w:val="105"/>
          <w:sz w:val="24"/>
          <w:szCs w:val="24"/>
        </w:rPr>
        <w:t>conditions</w:t>
      </w:r>
      <w:r w:rsidRPr="009B5E4B">
        <w:rPr>
          <w:spacing w:val="-19"/>
          <w:w w:val="105"/>
          <w:sz w:val="24"/>
          <w:szCs w:val="24"/>
        </w:rPr>
        <w:t xml:space="preserve"> </w:t>
      </w:r>
      <w:r w:rsidRPr="009B5E4B">
        <w:rPr>
          <w:w w:val="105"/>
          <w:sz w:val="24"/>
          <w:szCs w:val="24"/>
        </w:rPr>
        <w:t>or</w:t>
      </w:r>
      <w:r w:rsidRPr="009B5E4B">
        <w:rPr>
          <w:spacing w:val="-30"/>
          <w:w w:val="105"/>
          <w:sz w:val="24"/>
          <w:szCs w:val="24"/>
        </w:rPr>
        <w:t xml:space="preserve"> </w:t>
      </w:r>
      <w:r w:rsidRPr="009B5E4B">
        <w:rPr>
          <w:w w:val="105"/>
          <w:sz w:val="24"/>
          <w:szCs w:val="24"/>
        </w:rPr>
        <w:t>fertilizers</w:t>
      </w:r>
      <w:r w:rsidRPr="009B5E4B">
        <w:rPr>
          <w:spacing w:val="-28"/>
          <w:w w:val="105"/>
          <w:sz w:val="24"/>
          <w:szCs w:val="24"/>
        </w:rPr>
        <w:t xml:space="preserve"> </w:t>
      </w:r>
      <w:r w:rsidRPr="009B5E4B">
        <w:rPr>
          <w:w w:val="105"/>
          <w:sz w:val="24"/>
          <w:szCs w:val="24"/>
        </w:rPr>
        <w:t>by</w:t>
      </w:r>
      <w:r w:rsidRPr="009B5E4B">
        <w:rPr>
          <w:spacing w:val="-23"/>
          <w:w w:val="105"/>
          <w:sz w:val="24"/>
          <w:szCs w:val="24"/>
        </w:rPr>
        <w:t xml:space="preserve"> </w:t>
      </w:r>
      <w:r w:rsidRPr="009B5E4B">
        <w:rPr>
          <w:w w:val="105"/>
          <w:sz w:val="24"/>
          <w:szCs w:val="24"/>
        </w:rPr>
        <w:t>spraying</w:t>
      </w:r>
      <w:r w:rsidRPr="009B5E4B">
        <w:rPr>
          <w:spacing w:val="-29"/>
          <w:w w:val="105"/>
          <w:sz w:val="24"/>
          <w:szCs w:val="24"/>
        </w:rPr>
        <w:t xml:space="preserve"> </w:t>
      </w:r>
      <w:r w:rsidRPr="009B5E4B">
        <w:rPr>
          <w:w w:val="105"/>
          <w:sz w:val="24"/>
          <w:szCs w:val="24"/>
        </w:rPr>
        <w:t>or</w:t>
      </w:r>
      <w:r w:rsidRPr="009B5E4B">
        <w:rPr>
          <w:spacing w:val="-30"/>
          <w:w w:val="105"/>
          <w:sz w:val="24"/>
          <w:szCs w:val="24"/>
        </w:rPr>
        <w:t xml:space="preserve"> </w:t>
      </w:r>
      <w:r w:rsidRPr="009B5E4B">
        <w:rPr>
          <w:w w:val="105"/>
          <w:sz w:val="24"/>
          <w:szCs w:val="24"/>
        </w:rPr>
        <w:t>disseminating</w:t>
      </w:r>
      <w:r w:rsidRPr="009B5E4B">
        <w:rPr>
          <w:spacing w:val="-21"/>
          <w:w w:val="105"/>
          <w:sz w:val="24"/>
          <w:szCs w:val="24"/>
        </w:rPr>
        <w:t xml:space="preserve"> </w:t>
      </w:r>
      <w:r w:rsidRPr="009B5E4B">
        <w:rPr>
          <w:w w:val="105"/>
          <w:sz w:val="24"/>
          <w:szCs w:val="24"/>
        </w:rPr>
        <w:t>any</w:t>
      </w:r>
      <w:r w:rsidRPr="009B5E4B">
        <w:rPr>
          <w:spacing w:val="-27"/>
          <w:w w:val="105"/>
          <w:sz w:val="24"/>
          <w:szCs w:val="24"/>
        </w:rPr>
        <w:t xml:space="preserve"> </w:t>
      </w:r>
      <w:r w:rsidRPr="009B5E4B">
        <w:rPr>
          <w:w w:val="105"/>
          <w:sz w:val="24"/>
          <w:szCs w:val="24"/>
        </w:rPr>
        <w:t>such</w:t>
      </w:r>
      <w:r w:rsidRPr="009B5E4B">
        <w:rPr>
          <w:spacing w:val="-32"/>
          <w:w w:val="105"/>
          <w:sz w:val="24"/>
          <w:szCs w:val="24"/>
        </w:rPr>
        <w:t xml:space="preserve"> </w:t>
      </w:r>
      <w:r w:rsidRPr="009B5E4B">
        <w:rPr>
          <w:w w:val="105"/>
          <w:sz w:val="24"/>
          <w:szCs w:val="24"/>
        </w:rPr>
        <w:t>material</w:t>
      </w:r>
      <w:r w:rsidRPr="009B5E4B">
        <w:rPr>
          <w:spacing w:val="-22"/>
          <w:w w:val="105"/>
          <w:sz w:val="24"/>
          <w:szCs w:val="24"/>
        </w:rPr>
        <w:t xml:space="preserve"> </w:t>
      </w:r>
      <w:r w:rsidRPr="009B5E4B">
        <w:rPr>
          <w:w w:val="105"/>
          <w:sz w:val="24"/>
          <w:szCs w:val="24"/>
        </w:rPr>
        <w:t>by</w:t>
      </w:r>
      <w:r w:rsidRPr="009B5E4B">
        <w:rPr>
          <w:spacing w:val="-26"/>
          <w:w w:val="105"/>
          <w:sz w:val="24"/>
          <w:szCs w:val="24"/>
        </w:rPr>
        <w:t xml:space="preserve"> </w:t>
      </w:r>
      <w:r w:rsidRPr="009B5E4B">
        <w:rPr>
          <w:w w:val="105"/>
          <w:sz w:val="24"/>
          <w:szCs w:val="24"/>
        </w:rPr>
        <w:t>any</w:t>
      </w:r>
      <w:r w:rsidRPr="009B5E4B">
        <w:rPr>
          <w:spacing w:val="-30"/>
          <w:w w:val="105"/>
          <w:sz w:val="24"/>
          <w:szCs w:val="24"/>
        </w:rPr>
        <w:t xml:space="preserve"> </w:t>
      </w:r>
      <w:r w:rsidRPr="009B5E4B">
        <w:rPr>
          <w:w w:val="105"/>
          <w:sz w:val="24"/>
          <w:szCs w:val="24"/>
        </w:rPr>
        <w:t>device other</w:t>
      </w:r>
      <w:r w:rsidRPr="009B5E4B">
        <w:rPr>
          <w:spacing w:val="-24"/>
          <w:w w:val="105"/>
          <w:sz w:val="24"/>
          <w:szCs w:val="24"/>
        </w:rPr>
        <w:t xml:space="preserve"> </w:t>
      </w:r>
      <w:r w:rsidRPr="009B5E4B">
        <w:rPr>
          <w:w w:val="105"/>
          <w:sz w:val="24"/>
          <w:szCs w:val="24"/>
        </w:rPr>
        <w:t>than</w:t>
      </w:r>
      <w:r w:rsidRPr="009B5E4B">
        <w:rPr>
          <w:spacing w:val="-21"/>
          <w:w w:val="105"/>
          <w:sz w:val="24"/>
          <w:szCs w:val="24"/>
        </w:rPr>
        <w:t xml:space="preserve"> </w:t>
      </w:r>
      <w:r w:rsidRPr="009B5E4B">
        <w:rPr>
          <w:w w:val="105"/>
          <w:sz w:val="24"/>
          <w:szCs w:val="24"/>
        </w:rPr>
        <w:t>by</w:t>
      </w:r>
      <w:r w:rsidRPr="009B5E4B">
        <w:rPr>
          <w:spacing w:val="-20"/>
          <w:w w:val="105"/>
          <w:sz w:val="24"/>
          <w:szCs w:val="24"/>
        </w:rPr>
        <w:t xml:space="preserve"> </w:t>
      </w:r>
      <w:r w:rsidRPr="009B5E4B">
        <w:rPr>
          <w:w w:val="105"/>
          <w:sz w:val="24"/>
          <w:szCs w:val="24"/>
        </w:rPr>
        <w:t>hand</w:t>
      </w:r>
      <w:r w:rsidRPr="009B5E4B">
        <w:rPr>
          <w:spacing w:val="-21"/>
          <w:w w:val="105"/>
          <w:sz w:val="24"/>
          <w:szCs w:val="24"/>
        </w:rPr>
        <w:t xml:space="preserve"> </w:t>
      </w:r>
      <w:r w:rsidRPr="009B5E4B">
        <w:rPr>
          <w:w w:val="105"/>
          <w:sz w:val="24"/>
          <w:szCs w:val="24"/>
        </w:rPr>
        <w:t>tools,</w:t>
      </w:r>
      <w:r w:rsidRPr="009B5E4B">
        <w:rPr>
          <w:spacing w:val="-21"/>
          <w:w w:val="105"/>
          <w:sz w:val="24"/>
          <w:szCs w:val="24"/>
        </w:rPr>
        <w:t xml:space="preserve"> </w:t>
      </w:r>
      <w:r w:rsidRPr="009B5E4B">
        <w:rPr>
          <w:w w:val="105"/>
          <w:sz w:val="24"/>
          <w:szCs w:val="24"/>
        </w:rPr>
        <w:t>not</w:t>
      </w:r>
      <w:r w:rsidRPr="009B5E4B">
        <w:rPr>
          <w:spacing w:val="-14"/>
          <w:w w:val="105"/>
          <w:sz w:val="24"/>
          <w:szCs w:val="24"/>
        </w:rPr>
        <w:t xml:space="preserve"> </w:t>
      </w:r>
      <w:r w:rsidRPr="009B5E4B">
        <w:rPr>
          <w:w w:val="105"/>
          <w:sz w:val="24"/>
          <w:szCs w:val="24"/>
        </w:rPr>
        <w:t>actuated</w:t>
      </w:r>
      <w:r w:rsidRPr="009B5E4B">
        <w:rPr>
          <w:spacing w:val="-19"/>
          <w:w w:val="105"/>
          <w:sz w:val="24"/>
          <w:szCs w:val="24"/>
        </w:rPr>
        <w:t xml:space="preserve"> </w:t>
      </w:r>
      <w:r w:rsidRPr="009B5E4B">
        <w:rPr>
          <w:w w:val="105"/>
          <w:sz w:val="24"/>
          <w:szCs w:val="24"/>
        </w:rPr>
        <w:t>in</w:t>
      </w:r>
      <w:r w:rsidRPr="009B5E4B">
        <w:rPr>
          <w:spacing w:val="-28"/>
          <w:w w:val="105"/>
          <w:sz w:val="24"/>
          <w:szCs w:val="24"/>
        </w:rPr>
        <w:t xml:space="preserve"> </w:t>
      </w:r>
      <w:r w:rsidRPr="009B5E4B">
        <w:rPr>
          <w:w w:val="105"/>
          <w:sz w:val="24"/>
          <w:szCs w:val="24"/>
        </w:rPr>
        <w:t>whole</w:t>
      </w:r>
      <w:r w:rsidRPr="009B5E4B">
        <w:rPr>
          <w:spacing w:val="-17"/>
          <w:w w:val="105"/>
          <w:sz w:val="24"/>
          <w:szCs w:val="24"/>
        </w:rPr>
        <w:t xml:space="preserve"> </w:t>
      </w:r>
      <w:r w:rsidRPr="009B5E4B">
        <w:rPr>
          <w:w w:val="105"/>
          <w:sz w:val="24"/>
          <w:szCs w:val="24"/>
        </w:rPr>
        <w:t>or</w:t>
      </w:r>
      <w:r w:rsidRPr="009B5E4B">
        <w:rPr>
          <w:spacing w:val="-24"/>
          <w:w w:val="105"/>
          <w:sz w:val="24"/>
          <w:szCs w:val="24"/>
        </w:rPr>
        <w:t xml:space="preserve"> </w:t>
      </w:r>
      <w:r w:rsidRPr="009B5E4B">
        <w:rPr>
          <w:w w:val="105"/>
          <w:sz w:val="24"/>
          <w:szCs w:val="24"/>
        </w:rPr>
        <w:t>in</w:t>
      </w:r>
      <w:r w:rsidRPr="009B5E4B">
        <w:rPr>
          <w:spacing w:val="-30"/>
          <w:w w:val="105"/>
          <w:sz w:val="24"/>
          <w:szCs w:val="24"/>
        </w:rPr>
        <w:t xml:space="preserve"> </w:t>
      </w:r>
      <w:r w:rsidRPr="009B5E4B">
        <w:rPr>
          <w:w w:val="105"/>
          <w:sz w:val="24"/>
          <w:szCs w:val="24"/>
        </w:rPr>
        <w:t>part</w:t>
      </w:r>
      <w:r w:rsidRPr="009B5E4B">
        <w:rPr>
          <w:spacing w:val="-18"/>
          <w:w w:val="105"/>
          <w:sz w:val="24"/>
          <w:szCs w:val="24"/>
        </w:rPr>
        <w:t xml:space="preserve"> </w:t>
      </w:r>
      <w:r w:rsidRPr="009B5E4B">
        <w:rPr>
          <w:w w:val="105"/>
          <w:sz w:val="24"/>
          <w:szCs w:val="24"/>
        </w:rPr>
        <w:t>by</w:t>
      </w:r>
      <w:r w:rsidRPr="009B5E4B">
        <w:rPr>
          <w:spacing w:val="-19"/>
          <w:w w:val="105"/>
          <w:sz w:val="24"/>
          <w:szCs w:val="24"/>
        </w:rPr>
        <w:t xml:space="preserve"> </w:t>
      </w:r>
      <w:r w:rsidRPr="009B5E4B">
        <w:rPr>
          <w:w w:val="105"/>
          <w:sz w:val="24"/>
          <w:szCs w:val="24"/>
        </w:rPr>
        <w:t>compressed</w:t>
      </w:r>
      <w:r w:rsidRPr="009B5E4B">
        <w:rPr>
          <w:spacing w:val="-15"/>
          <w:w w:val="105"/>
          <w:sz w:val="24"/>
          <w:szCs w:val="24"/>
        </w:rPr>
        <w:t xml:space="preserve"> </w:t>
      </w:r>
      <w:r w:rsidRPr="009B5E4B">
        <w:rPr>
          <w:w w:val="105"/>
          <w:sz w:val="24"/>
          <w:szCs w:val="24"/>
        </w:rPr>
        <w:t>air,</w:t>
      </w:r>
      <w:r w:rsidRPr="009B5E4B">
        <w:rPr>
          <w:spacing w:val="-19"/>
          <w:w w:val="105"/>
          <w:sz w:val="24"/>
          <w:szCs w:val="24"/>
        </w:rPr>
        <w:t xml:space="preserve"> </w:t>
      </w:r>
      <w:r w:rsidRPr="009B5E4B">
        <w:rPr>
          <w:w w:val="105"/>
          <w:sz w:val="24"/>
          <w:szCs w:val="24"/>
        </w:rPr>
        <w:t>gas,</w:t>
      </w:r>
      <w:r w:rsidRPr="009B5E4B">
        <w:rPr>
          <w:spacing w:val="-22"/>
          <w:w w:val="105"/>
          <w:sz w:val="24"/>
          <w:szCs w:val="24"/>
        </w:rPr>
        <w:t xml:space="preserve"> </w:t>
      </w:r>
      <w:r w:rsidRPr="009B5E4B">
        <w:rPr>
          <w:w w:val="105"/>
          <w:sz w:val="24"/>
          <w:szCs w:val="24"/>
        </w:rPr>
        <w:t>water</w:t>
      </w:r>
      <w:r w:rsidRPr="009B5E4B">
        <w:rPr>
          <w:spacing w:val="-15"/>
          <w:w w:val="105"/>
          <w:sz w:val="24"/>
          <w:szCs w:val="24"/>
        </w:rPr>
        <w:t xml:space="preserve"> </w:t>
      </w:r>
      <w:r>
        <w:rPr>
          <w:w w:val="105"/>
          <w:sz w:val="24"/>
          <w:szCs w:val="24"/>
        </w:rPr>
        <w:t>or</w:t>
      </w:r>
      <w:r w:rsidRPr="009B5E4B">
        <w:rPr>
          <w:w w:val="105"/>
          <w:sz w:val="24"/>
          <w:szCs w:val="24"/>
        </w:rPr>
        <w:t xml:space="preserve"> mechanical</w:t>
      </w:r>
      <w:r w:rsidRPr="009B5E4B">
        <w:rPr>
          <w:spacing w:val="-16"/>
          <w:w w:val="105"/>
          <w:sz w:val="24"/>
          <w:szCs w:val="24"/>
        </w:rPr>
        <w:t xml:space="preserve"> </w:t>
      </w:r>
      <w:r w:rsidRPr="009B5E4B">
        <w:rPr>
          <w:w w:val="105"/>
          <w:sz w:val="24"/>
          <w:szCs w:val="24"/>
        </w:rPr>
        <w:t>means</w:t>
      </w:r>
      <w:r w:rsidRPr="009B5E4B">
        <w:rPr>
          <w:spacing w:val="-19"/>
          <w:w w:val="105"/>
          <w:sz w:val="24"/>
          <w:szCs w:val="24"/>
        </w:rPr>
        <w:t xml:space="preserve"> </w:t>
      </w:r>
      <w:r w:rsidRPr="009B5E4B">
        <w:rPr>
          <w:w w:val="105"/>
          <w:sz w:val="24"/>
          <w:szCs w:val="24"/>
        </w:rPr>
        <w:t>or</w:t>
      </w:r>
      <w:r w:rsidRPr="009B5E4B">
        <w:rPr>
          <w:spacing w:val="-25"/>
          <w:w w:val="105"/>
          <w:sz w:val="24"/>
          <w:szCs w:val="24"/>
        </w:rPr>
        <w:t xml:space="preserve"> </w:t>
      </w:r>
      <w:r w:rsidRPr="009B5E4B">
        <w:rPr>
          <w:w w:val="105"/>
          <w:sz w:val="24"/>
          <w:szCs w:val="24"/>
        </w:rPr>
        <w:t>source</w:t>
      </w:r>
      <w:r w:rsidRPr="009B5E4B">
        <w:rPr>
          <w:spacing w:val="-29"/>
          <w:w w:val="105"/>
          <w:sz w:val="24"/>
          <w:szCs w:val="24"/>
        </w:rPr>
        <w:t xml:space="preserve"> </w:t>
      </w:r>
      <w:r w:rsidRPr="009B5E4B">
        <w:rPr>
          <w:w w:val="105"/>
          <w:sz w:val="24"/>
          <w:szCs w:val="24"/>
        </w:rPr>
        <w:t>without</w:t>
      </w:r>
      <w:r w:rsidRPr="009B5E4B">
        <w:rPr>
          <w:spacing w:val="-18"/>
          <w:w w:val="105"/>
          <w:sz w:val="24"/>
          <w:szCs w:val="24"/>
        </w:rPr>
        <w:t xml:space="preserve"> </w:t>
      </w:r>
      <w:r w:rsidRPr="009B5E4B">
        <w:rPr>
          <w:w w:val="105"/>
          <w:sz w:val="24"/>
          <w:szCs w:val="24"/>
        </w:rPr>
        <w:t>first</w:t>
      </w:r>
      <w:r w:rsidRPr="009B5E4B">
        <w:rPr>
          <w:spacing w:val="-28"/>
          <w:w w:val="105"/>
          <w:sz w:val="24"/>
          <w:szCs w:val="24"/>
        </w:rPr>
        <w:t xml:space="preserve"> </w:t>
      </w:r>
      <w:r w:rsidRPr="009B5E4B">
        <w:rPr>
          <w:w w:val="105"/>
          <w:sz w:val="24"/>
          <w:szCs w:val="24"/>
        </w:rPr>
        <w:t>procuring</w:t>
      </w:r>
      <w:r w:rsidRPr="009B5E4B">
        <w:rPr>
          <w:spacing w:val="-19"/>
          <w:w w:val="105"/>
          <w:sz w:val="24"/>
          <w:szCs w:val="24"/>
        </w:rPr>
        <w:t xml:space="preserve"> </w:t>
      </w:r>
      <w:r w:rsidRPr="009B5E4B">
        <w:rPr>
          <w:w w:val="105"/>
          <w:sz w:val="24"/>
          <w:szCs w:val="24"/>
        </w:rPr>
        <w:t>a</w:t>
      </w:r>
      <w:r w:rsidRPr="009B5E4B">
        <w:rPr>
          <w:spacing w:val="-26"/>
          <w:w w:val="105"/>
          <w:sz w:val="24"/>
          <w:szCs w:val="24"/>
        </w:rPr>
        <w:t xml:space="preserve"> </w:t>
      </w:r>
      <w:r w:rsidRPr="009B5E4B">
        <w:rPr>
          <w:w w:val="105"/>
          <w:sz w:val="24"/>
          <w:szCs w:val="24"/>
        </w:rPr>
        <w:t>license</w:t>
      </w:r>
      <w:r w:rsidRPr="009B5E4B">
        <w:rPr>
          <w:spacing w:val="-29"/>
          <w:w w:val="105"/>
          <w:sz w:val="24"/>
          <w:szCs w:val="24"/>
        </w:rPr>
        <w:t xml:space="preserve"> </w:t>
      </w:r>
      <w:r w:rsidRPr="009B5E4B">
        <w:rPr>
          <w:w w:val="105"/>
          <w:sz w:val="24"/>
          <w:szCs w:val="24"/>
        </w:rPr>
        <w:t>therefore</w:t>
      </w:r>
      <w:r w:rsidRPr="009B5E4B">
        <w:rPr>
          <w:spacing w:val="-22"/>
          <w:w w:val="105"/>
          <w:sz w:val="24"/>
          <w:szCs w:val="24"/>
        </w:rPr>
        <w:t xml:space="preserve"> </w:t>
      </w:r>
      <w:r w:rsidRPr="009B5E4B">
        <w:rPr>
          <w:w w:val="105"/>
          <w:sz w:val="24"/>
          <w:szCs w:val="24"/>
        </w:rPr>
        <w:t>from</w:t>
      </w:r>
      <w:r w:rsidRPr="009B5E4B">
        <w:rPr>
          <w:spacing w:val="-31"/>
          <w:w w:val="105"/>
          <w:sz w:val="24"/>
          <w:szCs w:val="24"/>
        </w:rPr>
        <w:t xml:space="preserve"> </w:t>
      </w:r>
      <w:r w:rsidRPr="009B5E4B">
        <w:rPr>
          <w:w w:val="105"/>
          <w:sz w:val="24"/>
          <w:szCs w:val="24"/>
        </w:rPr>
        <w:t>the</w:t>
      </w:r>
      <w:r w:rsidRPr="009B5E4B">
        <w:rPr>
          <w:spacing w:val="-25"/>
          <w:w w:val="105"/>
          <w:sz w:val="24"/>
          <w:szCs w:val="24"/>
        </w:rPr>
        <w:t xml:space="preserve"> </w:t>
      </w:r>
      <w:r w:rsidRPr="009B5E4B">
        <w:rPr>
          <w:w w:val="105"/>
          <w:sz w:val="24"/>
          <w:szCs w:val="24"/>
        </w:rPr>
        <w:t>city</w:t>
      </w:r>
      <w:r w:rsidRPr="009B5E4B">
        <w:rPr>
          <w:spacing w:val="-29"/>
          <w:w w:val="105"/>
          <w:sz w:val="24"/>
          <w:szCs w:val="24"/>
        </w:rPr>
        <w:t xml:space="preserve"> </w:t>
      </w:r>
      <w:r w:rsidRPr="009B5E4B">
        <w:rPr>
          <w:w w:val="105"/>
          <w:sz w:val="24"/>
          <w:szCs w:val="24"/>
        </w:rPr>
        <w:t>clerk of</w:t>
      </w:r>
      <w:r w:rsidRPr="009B5E4B">
        <w:rPr>
          <w:spacing w:val="-26"/>
          <w:w w:val="105"/>
          <w:sz w:val="24"/>
          <w:szCs w:val="24"/>
        </w:rPr>
        <w:t xml:space="preserve"> </w:t>
      </w:r>
      <w:r w:rsidRPr="009B5E4B">
        <w:rPr>
          <w:w w:val="105"/>
          <w:sz w:val="24"/>
          <w:szCs w:val="24"/>
        </w:rPr>
        <w:t>the</w:t>
      </w:r>
      <w:r w:rsidRPr="009B5E4B">
        <w:rPr>
          <w:spacing w:val="-23"/>
          <w:w w:val="105"/>
          <w:sz w:val="24"/>
          <w:szCs w:val="24"/>
        </w:rPr>
        <w:t xml:space="preserve"> </w:t>
      </w:r>
      <w:r w:rsidRPr="009B5E4B">
        <w:rPr>
          <w:w w:val="105"/>
          <w:sz w:val="24"/>
          <w:szCs w:val="24"/>
        </w:rPr>
        <w:t>city.</w:t>
      </w:r>
    </w:p>
    <w:p w:rsidR="00832FB5" w:rsidRDefault="00832FB5" w:rsidP="00832FB5">
      <w:pPr>
        <w:spacing w:after="0" w:line="240" w:lineRule="auto"/>
        <w:ind w:left="720" w:firstLine="720"/>
        <w:jc w:val="both"/>
        <w:rPr>
          <w:sz w:val="24"/>
          <w:szCs w:val="24"/>
        </w:rPr>
      </w:pPr>
      <w:r w:rsidRPr="009B5E4B">
        <w:rPr>
          <w:sz w:val="24"/>
          <w:szCs w:val="24"/>
        </w:rPr>
        <w:t>(Code 1978, 14-301; Code 1994; Code</w:t>
      </w:r>
      <w:r w:rsidRPr="009B5E4B">
        <w:rPr>
          <w:spacing w:val="1"/>
          <w:sz w:val="24"/>
          <w:szCs w:val="24"/>
        </w:rPr>
        <w:t xml:space="preserve"> </w:t>
      </w:r>
      <w:r w:rsidRPr="009B5E4B">
        <w:rPr>
          <w:sz w:val="24"/>
          <w:szCs w:val="24"/>
        </w:rPr>
        <w:t>2003</w:t>
      </w:r>
      <w:r>
        <w:rPr>
          <w:sz w:val="24"/>
          <w:szCs w:val="24"/>
        </w:rPr>
        <w:t>; Code 2015</w:t>
      </w:r>
      <w:r w:rsidRPr="009B5E4B">
        <w:rPr>
          <w:sz w:val="24"/>
          <w:szCs w:val="24"/>
        </w:rPr>
        <w:t>)</w:t>
      </w:r>
    </w:p>
    <w:p w:rsidR="00832FB5" w:rsidRDefault="00832FB5" w:rsidP="00832FB5">
      <w:pPr>
        <w:spacing w:after="0" w:line="240" w:lineRule="auto"/>
        <w:jc w:val="both"/>
        <w:rPr>
          <w:sz w:val="24"/>
          <w:szCs w:val="24"/>
        </w:rPr>
      </w:pPr>
    </w:p>
    <w:p w:rsidR="00832FB5" w:rsidRPr="009B5E4B" w:rsidRDefault="00832FB5" w:rsidP="00832FB5">
      <w:pPr>
        <w:spacing w:after="0" w:line="240" w:lineRule="auto"/>
        <w:ind w:left="1440" w:hanging="1440"/>
        <w:jc w:val="both"/>
        <w:rPr>
          <w:sz w:val="24"/>
        </w:rPr>
      </w:pPr>
      <w:r>
        <w:rPr>
          <w:sz w:val="24"/>
          <w:szCs w:val="24"/>
        </w:rPr>
        <w:t>5-402</w:t>
      </w:r>
      <w:r>
        <w:rPr>
          <w:sz w:val="24"/>
          <w:szCs w:val="24"/>
        </w:rPr>
        <w:tab/>
      </w:r>
      <w:r>
        <w:rPr>
          <w:sz w:val="24"/>
          <w:szCs w:val="24"/>
        </w:rPr>
        <w:tab/>
      </w:r>
      <w:r>
        <w:rPr>
          <w:sz w:val="24"/>
        </w:rPr>
        <w:t xml:space="preserve">EXAMINATION OF APPLICANT- </w:t>
      </w:r>
      <w:r w:rsidRPr="009B5E4B">
        <w:rPr>
          <w:sz w:val="24"/>
        </w:rPr>
        <w:t xml:space="preserve">Before any such license shall be issued, the application therefore shall be submitted to the city clerk who shall thereupon examine the applicant for such license either orally or in writing or both for the purpose of determining whether or not the applicant is qualified to engage in the type or types of business for which the license is sought. </w:t>
      </w:r>
      <w:r w:rsidRPr="009B5E4B">
        <w:rPr>
          <w:w w:val="120"/>
          <w:sz w:val="24"/>
        </w:rPr>
        <w:t xml:space="preserve">If </w:t>
      </w:r>
      <w:r w:rsidRPr="009B5E4B">
        <w:rPr>
          <w:sz w:val="24"/>
        </w:rPr>
        <w:t>the city clerk shall be satisfied from such examination and from any demonstration which he/she may require concerning the practicable ability and confidence or evidence as to previ</w:t>
      </w:r>
      <w:r>
        <w:rPr>
          <w:sz w:val="24"/>
        </w:rPr>
        <w:t xml:space="preserve">ous satisfactory experience of </w:t>
      </w:r>
      <w:r w:rsidRPr="009B5E4B">
        <w:rPr>
          <w:sz w:val="24"/>
        </w:rPr>
        <w:t>the applicant, he may approve the application for the license and the license shall then be issued by the city</w:t>
      </w:r>
      <w:r w:rsidRPr="009B5E4B">
        <w:rPr>
          <w:spacing w:val="1"/>
          <w:sz w:val="24"/>
        </w:rPr>
        <w:t xml:space="preserve"> </w:t>
      </w:r>
      <w:r w:rsidRPr="009B5E4B">
        <w:rPr>
          <w:sz w:val="24"/>
        </w:rPr>
        <w:t>clerk.</w:t>
      </w:r>
    </w:p>
    <w:p w:rsidR="00832FB5" w:rsidRDefault="00832FB5" w:rsidP="00832FB5">
      <w:pPr>
        <w:spacing w:after="0" w:line="240" w:lineRule="auto"/>
        <w:ind w:left="720" w:firstLine="720"/>
        <w:jc w:val="both"/>
        <w:rPr>
          <w:sz w:val="24"/>
        </w:rPr>
      </w:pPr>
      <w:r w:rsidRPr="009B5E4B">
        <w:rPr>
          <w:sz w:val="24"/>
        </w:rPr>
        <w:t>(Code 1978, 14-302; Code 1994; Code</w:t>
      </w:r>
      <w:r w:rsidRPr="009B5E4B">
        <w:rPr>
          <w:spacing w:val="4"/>
          <w:sz w:val="24"/>
        </w:rPr>
        <w:t xml:space="preserve"> </w:t>
      </w:r>
      <w:r w:rsidRPr="009B5E4B">
        <w:rPr>
          <w:sz w:val="24"/>
        </w:rPr>
        <w:t>2003</w:t>
      </w:r>
      <w:r>
        <w:rPr>
          <w:sz w:val="24"/>
        </w:rPr>
        <w:t>; Code 2015</w:t>
      </w:r>
      <w:r w:rsidRPr="009B5E4B">
        <w:rPr>
          <w:sz w:val="24"/>
        </w:rPr>
        <w:t>)</w:t>
      </w:r>
    </w:p>
    <w:p w:rsidR="00832FB5" w:rsidRDefault="00832FB5" w:rsidP="00832FB5">
      <w:pPr>
        <w:spacing w:after="0" w:line="240" w:lineRule="auto"/>
        <w:jc w:val="both"/>
        <w:rPr>
          <w:sz w:val="24"/>
        </w:rPr>
      </w:pPr>
    </w:p>
    <w:p w:rsidR="00832FB5" w:rsidRPr="009B5E4B" w:rsidRDefault="00832FB5" w:rsidP="00832FB5">
      <w:pPr>
        <w:spacing w:after="0" w:line="240" w:lineRule="auto"/>
        <w:ind w:left="1440" w:hanging="1440"/>
        <w:jc w:val="both"/>
        <w:rPr>
          <w:sz w:val="24"/>
          <w:szCs w:val="24"/>
        </w:rPr>
      </w:pPr>
      <w:r>
        <w:rPr>
          <w:sz w:val="24"/>
        </w:rPr>
        <w:t>5-403</w:t>
      </w:r>
      <w:r>
        <w:rPr>
          <w:sz w:val="24"/>
        </w:rPr>
        <w:tab/>
      </w:r>
      <w:r>
        <w:rPr>
          <w:sz w:val="24"/>
        </w:rPr>
        <w:tab/>
      </w:r>
      <w:r w:rsidRPr="009B5E4B">
        <w:rPr>
          <w:sz w:val="24"/>
          <w:szCs w:val="24"/>
        </w:rPr>
        <w:t>CONTENTS OF LICENSE</w:t>
      </w:r>
      <w:r>
        <w:rPr>
          <w:sz w:val="24"/>
          <w:szCs w:val="24"/>
        </w:rPr>
        <w:t>-</w:t>
      </w:r>
      <w:r w:rsidRPr="009B5E4B">
        <w:rPr>
          <w:sz w:val="24"/>
          <w:szCs w:val="24"/>
        </w:rPr>
        <w:t xml:space="preserve"> Every such license shall show upon its face and types, classification or kinds of service which the licensee shall be authorized to render and</w:t>
      </w:r>
      <w:r w:rsidRPr="009B5E4B">
        <w:rPr>
          <w:spacing w:val="-12"/>
          <w:sz w:val="24"/>
          <w:szCs w:val="24"/>
        </w:rPr>
        <w:t xml:space="preserve"> </w:t>
      </w:r>
      <w:r w:rsidRPr="009B5E4B">
        <w:rPr>
          <w:sz w:val="24"/>
          <w:szCs w:val="24"/>
        </w:rPr>
        <w:t>perform.</w:t>
      </w:r>
    </w:p>
    <w:p w:rsidR="00832FB5" w:rsidRDefault="00832FB5" w:rsidP="00832FB5">
      <w:pPr>
        <w:spacing w:after="0" w:line="240" w:lineRule="auto"/>
        <w:ind w:left="720" w:firstLine="720"/>
        <w:jc w:val="both"/>
        <w:rPr>
          <w:sz w:val="24"/>
          <w:szCs w:val="24"/>
        </w:rPr>
      </w:pPr>
      <w:r w:rsidRPr="009B5E4B">
        <w:rPr>
          <w:sz w:val="24"/>
          <w:szCs w:val="24"/>
        </w:rPr>
        <w:t>(Code 1978, 14-303; Code 1994; Code</w:t>
      </w:r>
      <w:r w:rsidRPr="009B5E4B">
        <w:rPr>
          <w:spacing w:val="6"/>
          <w:sz w:val="24"/>
          <w:szCs w:val="24"/>
        </w:rPr>
        <w:t xml:space="preserve"> </w:t>
      </w:r>
      <w:r w:rsidRPr="009B5E4B">
        <w:rPr>
          <w:sz w:val="24"/>
          <w:szCs w:val="24"/>
        </w:rPr>
        <w:t>2003</w:t>
      </w:r>
      <w:r>
        <w:rPr>
          <w:sz w:val="24"/>
          <w:szCs w:val="24"/>
        </w:rPr>
        <w:t>; Code 2015</w:t>
      </w:r>
      <w:r w:rsidRPr="009B5E4B">
        <w:rPr>
          <w:sz w:val="24"/>
          <w:szCs w:val="24"/>
        </w:rPr>
        <w:t>)</w:t>
      </w:r>
    </w:p>
    <w:p w:rsidR="00832FB5" w:rsidRDefault="00832FB5" w:rsidP="00832FB5">
      <w:pPr>
        <w:spacing w:after="0" w:line="240" w:lineRule="auto"/>
        <w:jc w:val="both"/>
        <w:rPr>
          <w:sz w:val="24"/>
          <w:szCs w:val="24"/>
        </w:rPr>
      </w:pPr>
    </w:p>
    <w:p w:rsidR="00832FB5" w:rsidRPr="009B5E4B" w:rsidRDefault="00832FB5" w:rsidP="00832FB5">
      <w:pPr>
        <w:spacing w:after="0" w:line="240" w:lineRule="auto"/>
        <w:ind w:left="1440" w:hanging="1440"/>
        <w:jc w:val="both"/>
        <w:rPr>
          <w:sz w:val="24"/>
        </w:rPr>
      </w:pPr>
      <w:proofErr w:type="gramStart"/>
      <w:r>
        <w:rPr>
          <w:sz w:val="24"/>
          <w:szCs w:val="24"/>
        </w:rPr>
        <w:t>5-404</w:t>
      </w:r>
      <w:r>
        <w:rPr>
          <w:sz w:val="24"/>
          <w:szCs w:val="24"/>
        </w:rPr>
        <w:tab/>
      </w:r>
      <w:r>
        <w:rPr>
          <w:sz w:val="24"/>
          <w:szCs w:val="24"/>
        </w:rPr>
        <w:tab/>
      </w:r>
      <w:r w:rsidRPr="009B5E4B">
        <w:rPr>
          <w:sz w:val="24"/>
        </w:rPr>
        <w:t>CITY CLERK, PREPARE RULES</w:t>
      </w:r>
      <w:r w:rsidRPr="009B5E4B">
        <w:rPr>
          <w:spacing w:val="25"/>
          <w:sz w:val="24"/>
        </w:rPr>
        <w:t xml:space="preserve"> </w:t>
      </w:r>
      <w:r w:rsidRPr="009B5E4B">
        <w:rPr>
          <w:sz w:val="24"/>
        </w:rPr>
        <w:t>AND</w:t>
      </w:r>
      <w:r w:rsidRPr="009B5E4B">
        <w:rPr>
          <w:spacing w:val="30"/>
          <w:sz w:val="24"/>
        </w:rPr>
        <w:t xml:space="preserve"> </w:t>
      </w:r>
      <w:r>
        <w:rPr>
          <w:sz w:val="24"/>
        </w:rPr>
        <w:t>REGULATIONS- The city</w:t>
      </w:r>
      <w:r w:rsidRPr="009B5E4B">
        <w:rPr>
          <w:sz w:val="24"/>
        </w:rPr>
        <w:t xml:space="preserve"> clerk</w:t>
      </w:r>
      <w:proofErr w:type="gramEnd"/>
      <w:r w:rsidRPr="009B5E4B">
        <w:rPr>
          <w:spacing w:val="15"/>
          <w:sz w:val="24"/>
        </w:rPr>
        <w:t xml:space="preserve"> </w:t>
      </w:r>
      <w:r w:rsidRPr="009B5E4B">
        <w:rPr>
          <w:sz w:val="24"/>
        </w:rPr>
        <w:t>is</w:t>
      </w:r>
      <w:r>
        <w:rPr>
          <w:sz w:val="24"/>
        </w:rPr>
        <w:t xml:space="preserve"> </w:t>
      </w:r>
      <w:r w:rsidRPr="009B5E4B">
        <w:rPr>
          <w:sz w:val="24"/>
        </w:rPr>
        <w:t>hereby authorized to prepare such rules and regulations which he/she may deem necessary and advisable for the purposes contemplated by this article, but such regulations shall be submitted to the governing body and approved by</w:t>
      </w:r>
      <w:r w:rsidRPr="009B5E4B">
        <w:rPr>
          <w:spacing w:val="23"/>
          <w:sz w:val="24"/>
        </w:rPr>
        <w:t xml:space="preserve"> </w:t>
      </w:r>
      <w:r w:rsidRPr="009B5E4B">
        <w:rPr>
          <w:sz w:val="24"/>
        </w:rPr>
        <w:t>it.</w:t>
      </w:r>
    </w:p>
    <w:p w:rsidR="00832FB5" w:rsidRDefault="00832FB5" w:rsidP="00832FB5">
      <w:pPr>
        <w:spacing w:after="0" w:line="240" w:lineRule="auto"/>
        <w:ind w:left="720" w:firstLine="720"/>
        <w:jc w:val="both"/>
        <w:rPr>
          <w:sz w:val="24"/>
        </w:rPr>
      </w:pPr>
      <w:r w:rsidRPr="009B5E4B">
        <w:rPr>
          <w:sz w:val="24"/>
        </w:rPr>
        <w:t>(Code 1978, 14-304; Code 1994; Code</w:t>
      </w:r>
      <w:r w:rsidRPr="009B5E4B">
        <w:rPr>
          <w:spacing w:val="6"/>
          <w:sz w:val="24"/>
        </w:rPr>
        <w:t xml:space="preserve"> </w:t>
      </w:r>
      <w:r w:rsidRPr="009B5E4B">
        <w:rPr>
          <w:sz w:val="24"/>
        </w:rPr>
        <w:t>2003</w:t>
      </w:r>
      <w:r>
        <w:rPr>
          <w:sz w:val="24"/>
        </w:rPr>
        <w:t>; Code 2015</w:t>
      </w:r>
      <w:r w:rsidRPr="009B5E4B">
        <w:rPr>
          <w:sz w:val="24"/>
        </w:rPr>
        <w:t>)</w:t>
      </w:r>
    </w:p>
    <w:p w:rsidR="00832FB5" w:rsidRDefault="00832FB5" w:rsidP="00832FB5">
      <w:pPr>
        <w:spacing w:after="0" w:line="240" w:lineRule="auto"/>
        <w:ind w:left="720" w:firstLine="720"/>
        <w:jc w:val="both"/>
        <w:rPr>
          <w:sz w:val="24"/>
        </w:rPr>
      </w:pPr>
    </w:p>
    <w:p w:rsidR="00832FB5" w:rsidRDefault="00832FB5" w:rsidP="00832FB5">
      <w:pPr>
        <w:spacing w:after="0" w:line="240" w:lineRule="auto"/>
        <w:ind w:left="1440" w:hanging="1440"/>
        <w:jc w:val="both"/>
        <w:rPr>
          <w:sz w:val="24"/>
          <w:szCs w:val="24"/>
        </w:rPr>
      </w:pPr>
      <w:proofErr w:type="gramStart"/>
      <w:r>
        <w:rPr>
          <w:sz w:val="24"/>
        </w:rPr>
        <w:t>5-405</w:t>
      </w:r>
      <w:r>
        <w:rPr>
          <w:sz w:val="24"/>
        </w:rPr>
        <w:tab/>
      </w:r>
      <w:r>
        <w:rPr>
          <w:sz w:val="24"/>
        </w:rPr>
        <w:tab/>
      </w:r>
      <w:r>
        <w:rPr>
          <w:sz w:val="24"/>
          <w:szCs w:val="24"/>
        </w:rPr>
        <w:t>INSURANCE REQUIREMENTS- No</w:t>
      </w:r>
      <w:proofErr w:type="gramEnd"/>
      <w:r>
        <w:rPr>
          <w:sz w:val="24"/>
          <w:szCs w:val="24"/>
        </w:rPr>
        <w:t xml:space="preserve"> </w:t>
      </w:r>
      <w:r w:rsidRPr="007930AD">
        <w:rPr>
          <w:sz w:val="24"/>
          <w:szCs w:val="24"/>
        </w:rPr>
        <w:t>such license shall</w:t>
      </w:r>
      <w:r w:rsidRPr="007930AD">
        <w:rPr>
          <w:spacing w:val="19"/>
          <w:sz w:val="24"/>
          <w:szCs w:val="24"/>
        </w:rPr>
        <w:t xml:space="preserve"> </w:t>
      </w:r>
      <w:r w:rsidRPr="007930AD">
        <w:rPr>
          <w:sz w:val="24"/>
          <w:szCs w:val="24"/>
        </w:rPr>
        <w:t>be</w:t>
      </w:r>
      <w:r w:rsidRPr="007930AD">
        <w:rPr>
          <w:spacing w:val="31"/>
          <w:sz w:val="24"/>
          <w:szCs w:val="24"/>
        </w:rPr>
        <w:t xml:space="preserve"> </w:t>
      </w:r>
      <w:r w:rsidRPr="007930AD">
        <w:rPr>
          <w:sz w:val="24"/>
          <w:szCs w:val="24"/>
        </w:rPr>
        <w:t>effective</w:t>
      </w:r>
      <w:r w:rsidRPr="007930AD">
        <w:rPr>
          <w:w w:val="97"/>
          <w:sz w:val="24"/>
          <w:szCs w:val="24"/>
        </w:rPr>
        <w:t xml:space="preserve"> </w:t>
      </w:r>
      <w:r w:rsidRPr="007930AD">
        <w:rPr>
          <w:sz w:val="24"/>
          <w:szCs w:val="24"/>
        </w:rPr>
        <w:t>and no such license shall be issued until the applicant or licensee shall present to the city clerk a satisfactory certificate of insurance covering all of the operation of such applicant or licensee in such business in</w:t>
      </w:r>
      <w:r>
        <w:rPr>
          <w:sz w:val="24"/>
          <w:szCs w:val="24"/>
        </w:rPr>
        <w:t xml:space="preserve"> the city and showing limits </w:t>
      </w:r>
      <w:r w:rsidRPr="007930AD">
        <w:rPr>
          <w:sz w:val="24"/>
          <w:szCs w:val="24"/>
        </w:rPr>
        <w:t>of</w:t>
      </w:r>
      <w:r>
        <w:rPr>
          <w:sz w:val="24"/>
          <w:szCs w:val="24"/>
        </w:rPr>
        <w:t xml:space="preserve"> </w:t>
      </w:r>
      <w:r w:rsidRPr="007930AD">
        <w:rPr>
          <w:sz w:val="24"/>
          <w:szCs w:val="24"/>
        </w:rPr>
        <w:t xml:space="preserve">$300,000 combined single coverage. A copy of the </w:t>
      </w:r>
      <w:r>
        <w:rPr>
          <w:sz w:val="24"/>
          <w:szCs w:val="24"/>
        </w:rPr>
        <w:t xml:space="preserve">certificate of insurance shall </w:t>
      </w:r>
      <w:r w:rsidRPr="007930AD">
        <w:rPr>
          <w:sz w:val="24"/>
          <w:szCs w:val="24"/>
        </w:rPr>
        <w:t xml:space="preserve">be on file with the city clerk. </w:t>
      </w:r>
      <w:r w:rsidRPr="007930AD">
        <w:rPr>
          <w:spacing w:val="3"/>
          <w:sz w:val="24"/>
          <w:szCs w:val="24"/>
        </w:rPr>
        <w:t>In</w:t>
      </w:r>
      <w:r>
        <w:rPr>
          <w:spacing w:val="3"/>
          <w:sz w:val="24"/>
          <w:szCs w:val="24"/>
        </w:rPr>
        <w:t xml:space="preserve"> </w:t>
      </w:r>
      <w:r w:rsidRPr="007930AD">
        <w:rPr>
          <w:spacing w:val="3"/>
          <w:sz w:val="24"/>
          <w:szCs w:val="24"/>
        </w:rPr>
        <w:t xml:space="preserve">the </w:t>
      </w:r>
      <w:r w:rsidRPr="007930AD">
        <w:rPr>
          <w:sz w:val="24"/>
          <w:szCs w:val="24"/>
        </w:rPr>
        <w:t>event of a suspension o</w:t>
      </w:r>
      <w:r>
        <w:rPr>
          <w:sz w:val="24"/>
          <w:szCs w:val="24"/>
        </w:rPr>
        <w:t>r cancellation of the insurance</w:t>
      </w:r>
      <w:r w:rsidRPr="007930AD">
        <w:rPr>
          <w:sz w:val="24"/>
          <w:szCs w:val="24"/>
        </w:rPr>
        <w:t xml:space="preserve"> coverage by the insurance company, the city shall cancel or suspend the appropriate license until the appropriate insurance coverage shall have been again obtained and filed with the city clerk. </w:t>
      </w:r>
      <w:r w:rsidRPr="007930AD">
        <w:rPr>
          <w:w w:val="110"/>
          <w:sz w:val="24"/>
          <w:szCs w:val="24"/>
        </w:rPr>
        <w:t xml:space="preserve">It </w:t>
      </w:r>
      <w:r w:rsidRPr="007930AD">
        <w:rPr>
          <w:sz w:val="24"/>
          <w:szCs w:val="24"/>
        </w:rPr>
        <w:t xml:space="preserve">shall be the duty of the licensee in </w:t>
      </w:r>
      <w:r w:rsidRPr="007930AD">
        <w:rPr>
          <w:sz w:val="24"/>
          <w:szCs w:val="24"/>
        </w:rPr>
        <w:lastRenderedPageBreak/>
        <w:t>the event of cancellation of insurance to notify the city clerk of the city, within five</w:t>
      </w:r>
      <w:r w:rsidRPr="007930AD">
        <w:rPr>
          <w:spacing w:val="-14"/>
          <w:sz w:val="24"/>
          <w:szCs w:val="24"/>
        </w:rPr>
        <w:t xml:space="preserve"> </w:t>
      </w:r>
      <w:r w:rsidRPr="007930AD">
        <w:rPr>
          <w:sz w:val="24"/>
          <w:szCs w:val="24"/>
        </w:rPr>
        <w:t>days</w:t>
      </w:r>
      <w:r w:rsidRPr="007930AD">
        <w:rPr>
          <w:spacing w:val="-10"/>
          <w:sz w:val="24"/>
          <w:szCs w:val="24"/>
        </w:rPr>
        <w:t xml:space="preserve"> </w:t>
      </w:r>
      <w:r w:rsidRPr="007930AD">
        <w:rPr>
          <w:sz w:val="24"/>
          <w:szCs w:val="24"/>
        </w:rPr>
        <w:t>after</w:t>
      </w:r>
      <w:r w:rsidRPr="007930AD">
        <w:rPr>
          <w:spacing w:val="-2"/>
          <w:sz w:val="24"/>
          <w:szCs w:val="24"/>
        </w:rPr>
        <w:t xml:space="preserve"> </w:t>
      </w:r>
      <w:r w:rsidRPr="007930AD">
        <w:rPr>
          <w:sz w:val="24"/>
          <w:szCs w:val="24"/>
        </w:rPr>
        <w:t>such</w:t>
      </w:r>
      <w:r w:rsidRPr="007930AD">
        <w:rPr>
          <w:spacing w:val="-15"/>
          <w:sz w:val="24"/>
          <w:szCs w:val="24"/>
        </w:rPr>
        <w:t xml:space="preserve"> </w:t>
      </w:r>
      <w:r w:rsidRPr="007930AD">
        <w:rPr>
          <w:sz w:val="24"/>
          <w:szCs w:val="24"/>
        </w:rPr>
        <w:t>cancellation</w:t>
      </w:r>
      <w:r w:rsidRPr="007930AD">
        <w:rPr>
          <w:spacing w:val="-3"/>
          <w:sz w:val="24"/>
          <w:szCs w:val="24"/>
        </w:rPr>
        <w:t xml:space="preserve"> </w:t>
      </w:r>
      <w:r w:rsidRPr="007930AD">
        <w:rPr>
          <w:sz w:val="24"/>
          <w:szCs w:val="24"/>
        </w:rPr>
        <w:t>is</w:t>
      </w:r>
      <w:r w:rsidRPr="007930AD">
        <w:rPr>
          <w:spacing w:val="-12"/>
          <w:sz w:val="24"/>
          <w:szCs w:val="24"/>
        </w:rPr>
        <w:t xml:space="preserve"> </w:t>
      </w:r>
      <w:proofErr w:type="spellStart"/>
      <w:r w:rsidRPr="007930AD">
        <w:rPr>
          <w:sz w:val="24"/>
          <w:szCs w:val="24"/>
        </w:rPr>
        <w:t>effected</w:t>
      </w:r>
      <w:proofErr w:type="spellEnd"/>
      <w:r w:rsidRPr="007930AD">
        <w:rPr>
          <w:sz w:val="24"/>
          <w:szCs w:val="24"/>
        </w:rPr>
        <w:t>.</w:t>
      </w:r>
    </w:p>
    <w:p w:rsidR="00832FB5" w:rsidRDefault="00832FB5" w:rsidP="00832FB5">
      <w:pPr>
        <w:spacing w:after="0" w:line="240" w:lineRule="auto"/>
        <w:ind w:left="1440"/>
        <w:jc w:val="both"/>
        <w:rPr>
          <w:sz w:val="24"/>
          <w:szCs w:val="24"/>
        </w:rPr>
      </w:pPr>
      <w:r>
        <w:rPr>
          <w:sz w:val="24"/>
          <w:szCs w:val="24"/>
        </w:rPr>
        <w:t>(Code 1978, 14-306; Code 1994; Code 2003; Ord. 561 passed 07-27-09; Code 2015)</w:t>
      </w:r>
    </w:p>
    <w:p w:rsidR="00832FB5" w:rsidRDefault="00832FB5" w:rsidP="00832FB5">
      <w:pPr>
        <w:spacing w:after="0" w:line="240" w:lineRule="auto"/>
        <w:jc w:val="both"/>
        <w:rPr>
          <w:sz w:val="24"/>
          <w:szCs w:val="24"/>
        </w:rPr>
      </w:pPr>
    </w:p>
    <w:p w:rsidR="00832FB5" w:rsidRPr="007930AD" w:rsidRDefault="00832FB5" w:rsidP="00832FB5">
      <w:pPr>
        <w:spacing w:after="0" w:line="240" w:lineRule="auto"/>
        <w:jc w:val="both"/>
        <w:rPr>
          <w:sz w:val="24"/>
          <w:szCs w:val="24"/>
        </w:rPr>
      </w:pPr>
      <w:r>
        <w:rPr>
          <w:sz w:val="24"/>
          <w:szCs w:val="24"/>
        </w:rPr>
        <w:t>5-406</w:t>
      </w:r>
      <w:r>
        <w:rPr>
          <w:sz w:val="24"/>
          <w:szCs w:val="24"/>
        </w:rPr>
        <w:tab/>
      </w:r>
      <w:r>
        <w:rPr>
          <w:sz w:val="24"/>
          <w:szCs w:val="24"/>
        </w:rPr>
        <w:tab/>
      </w:r>
      <w:r>
        <w:rPr>
          <w:sz w:val="24"/>
          <w:szCs w:val="24"/>
        </w:rPr>
        <w:tab/>
      </w:r>
      <w:r w:rsidRPr="007930AD">
        <w:rPr>
          <w:w w:val="105"/>
          <w:sz w:val="24"/>
          <w:szCs w:val="24"/>
        </w:rPr>
        <w:t xml:space="preserve">APPOINTMENT </w:t>
      </w:r>
      <w:r>
        <w:rPr>
          <w:w w:val="105"/>
          <w:sz w:val="24"/>
          <w:szCs w:val="24"/>
        </w:rPr>
        <w:t>OF AGENT FOR SERVICE OF PROCESS-</w:t>
      </w:r>
      <w:r w:rsidRPr="007930AD">
        <w:rPr>
          <w:w w:val="105"/>
          <w:sz w:val="24"/>
          <w:szCs w:val="24"/>
        </w:rPr>
        <w:t xml:space="preserve"> </w:t>
      </w:r>
      <w:r w:rsidRPr="007930AD">
        <w:rPr>
          <w:w w:val="110"/>
          <w:sz w:val="24"/>
          <w:szCs w:val="24"/>
        </w:rPr>
        <w:t xml:space="preserve">It </w:t>
      </w:r>
      <w:r w:rsidRPr="007930AD">
        <w:rPr>
          <w:w w:val="105"/>
          <w:sz w:val="24"/>
          <w:szCs w:val="24"/>
        </w:rPr>
        <w:t>shall be</w:t>
      </w:r>
      <w:r w:rsidRPr="007930AD">
        <w:rPr>
          <w:spacing w:val="44"/>
          <w:w w:val="105"/>
          <w:sz w:val="24"/>
          <w:szCs w:val="24"/>
        </w:rPr>
        <w:t xml:space="preserve"> </w:t>
      </w:r>
      <w:r w:rsidRPr="007930AD">
        <w:rPr>
          <w:w w:val="105"/>
          <w:sz w:val="24"/>
          <w:szCs w:val="24"/>
        </w:rPr>
        <w:t>the</w:t>
      </w:r>
    </w:p>
    <w:p w:rsidR="00832FB5" w:rsidRPr="007930AD" w:rsidRDefault="00832FB5" w:rsidP="00832FB5">
      <w:pPr>
        <w:spacing w:after="0" w:line="240" w:lineRule="auto"/>
        <w:ind w:left="1440"/>
        <w:jc w:val="both"/>
        <w:rPr>
          <w:sz w:val="24"/>
          <w:szCs w:val="24"/>
        </w:rPr>
      </w:pPr>
      <w:r w:rsidRPr="007930AD">
        <w:rPr>
          <w:sz w:val="24"/>
          <w:szCs w:val="24"/>
        </w:rPr>
        <w:t>duty of any such applicant or licensee who is a nonresident of Kansas to appoint in writing, which appointment must be filed with the clerk of the Cheyenne County District Court, some person who is a resident of Cheyenne County on whom service may be had in any tort or contractual civil suit which ma</w:t>
      </w:r>
      <w:r>
        <w:rPr>
          <w:sz w:val="24"/>
          <w:szCs w:val="24"/>
        </w:rPr>
        <w:t xml:space="preserve">y arise out of the performance </w:t>
      </w:r>
      <w:r w:rsidRPr="007930AD">
        <w:rPr>
          <w:sz w:val="24"/>
          <w:szCs w:val="24"/>
        </w:rPr>
        <w:t>of any of those acts authorized by provisions of this</w:t>
      </w:r>
      <w:r w:rsidRPr="007930AD">
        <w:rPr>
          <w:spacing w:val="9"/>
          <w:sz w:val="24"/>
          <w:szCs w:val="24"/>
        </w:rPr>
        <w:t xml:space="preserve"> </w:t>
      </w:r>
      <w:r w:rsidRPr="007930AD">
        <w:rPr>
          <w:sz w:val="24"/>
          <w:szCs w:val="24"/>
        </w:rPr>
        <w:t>article.</w:t>
      </w:r>
    </w:p>
    <w:p w:rsidR="00832FB5" w:rsidRDefault="00832FB5" w:rsidP="00832FB5">
      <w:pPr>
        <w:spacing w:after="0" w:line="240" w:lineRule="auto"/>
        <w:ind w:left="720" w:firstLine="720"/>
        <w:jc w:val="both"/>
        <w:rPr>
          <w:sz w:val="24"/>
          <w:szCs w:val="24"/>
        </w:rPr>
      </w:pPr>
      <w:r w:rsidRPr="007930AD">
        <w:rPr>
          <w:sz w:val="24"/>
          <w:szCs w:val="24"/>
        </w:rPr>
        <w:t>(Code 1978, 14-306; Code 1994; Code</w:t>
      </w:r>
      <w:r w:rsidRPr="007930AD">
        <w:rPr>
          <w:spacing w:val="-1"/>
          <w:sz w:val="24"/>
          <w:szCs w:val="24"/>
        </w:rPr>
        <w:t xml:space="preserve"> </w:t>
      </w:r>
      <w:r w:rsidRPr="007930AD">
        <w:rPr>
          <w:sz w:val="24"/>
          <w:szCs w:val="24"/>
        </w:rPr>
        <w:t>2003</w:t>
      </w:r>
      <w:r>
        <w:rPr>
          <w:sz w:val="24"/>
          <w:szCs w:val="24"/>
        </w:rPr>
        <w:t>; Code 2015</w:t>
      </w:r>
      <w:r w:rsidRPr="007930AD">
        <w:rPr>
          <w:sz w:val="24"/>
          <w:szCs w:val="24"/>
        </w:rPr>
        <w:t>)</w:t>
      </w:r>
    </w:p>
    <w:p w:rsidR="00832FB5" w:rsidRDefault="00832FB5" w:rsidP="00832FB5">
      <w:pPr>
        <w:spacing w:after="0" w:line="240" w:lineRule="auto"/>
        <w:jc w:val="both"/>
        <w:rPr>
          <w:sz w:val="24"/>
          <w:szCs w:val="24"/>
        </w:rPr>
      </w:pPr>
    </w:p>
    <w:p w:rsidR="00832FB5" w:rsidRPr="00714F03" w:rsidRDefault="00832FB5" w:rsidP="00832FB5">
      <w:pPr>
        <w:spacing w:after="0" w:line="240" w:lineRule="auto"/>
        <w:ind w:left="1440" w:hanging="1440"/>
        <w:jc w:val="both"/>
        <w:rPr>
          <w:sz w:val="24"/>
          <w:szCs w:val="24"/>
        </w:rPr>
      </w:pPr>
      <w:proofErr w:type="gramStart"/>
      <w:r w:rsidRPr="00714F03">
        <w:rPr>
          <w:sz w:val="24"/>
          <w:szCs w:val="24"/>
        </w:rPr>
        <w:t>5-407</w:t>
      </w:r>
      <w:r w:rsidRPr="00714F03">
        <w:rPr>
          <w:sz w:val="24"/>
          <w:szCs w:val="24"/>
        </w:rPr>
        <w:tab/>
      </w:r>
      <w:r w:rsidRPr="00714F03">
        <w:rPr>
          <w:sz w:val="24"/>
          <w:szCs w:val="24"/>
        </w:rPr>
        <w:tab/>
        <w:t>LICENSE FEE- The annual license fee for every licensee to engage in the business defined in section 5-401 of this article</w:t>
      </w:r>
      <w:proofErr w:type="gramEnd"/>
      <w:r w:rsidRPr="00714F03">
        <w:rPr>
          <w:sz w:val="24"/>
          <w:szCs w:val="24"/>
        </w:rPr>
        <w:t xml:space="preserve"> shall be the sum of $25 per year or fraction thereof for residents of Cheyenne County and $50 per year or fraction thereof for non-residents of Cheyenne County. The license shall be renewable each January 1, and shall be on an annual basis.  The license shall be nontransferable and shall not be assigned.</w:t>
      </w:r>
    </w:p>
    <w:p w:rsidR="00832FB5" w:rsidRDefault="00832FB5" w:rsidP="00832FB5">
      <w:pPr>
        <w:spacing w:after="0" w:line="240" w:lineRule="auto"/>
        <w:ind w:left="720" w:firstLine="720"/>
        <w:jc w:val="both"/>
        <w:rPr>
          <w:sz w:val="24"/>
          <w:szCs w:val="24"/>
        </w:rPr>
      </w:pPr>
      <w:r w:rsidRPr="00714F03">
        <w:rPr>
          <w:sz w:val="24"/>
          <w:szCs w:val="24"/>
        </w:rPr>
        <w:t>(Code 1978, 14-307; Code 1994; Code</w:t>
      </w:r>
      <w:r w:rsidRPr="00714F03">
        <w:rPr>
          <w:spacing w:val="-1"/>
          <w:sz w:val="24"/>
          <w:szCs w:val="24"/>
        </w:rPr>
        <w:t xml:space="preserve"> </w:t>
      </w:r>
      <w:r w:rsidRPr="00714F03">
        <w:rPr>
          <w:sz w:val="24"/>
          <w:szCs w:val="24"/>
        </w:rPr>
        <w:t>2003; Code 2015)</w:t>
      </w:r>
    </w:p>
    <w:p w:rsidR="00A126AB" w:rsidRDefault="00A126AB">
      <w:bookmarkStart w:id="0" w:name="_GoBack"/>
      <w:bookmarkEnd w:id="0"/>
    </w:p>
    <w:sectPr w:rsidR="00A12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B5"/>
    <w:rsid w:val="00832FB5"/>
    <w:rsid w:val="00A1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dc:creator>
  <cp:lastModifiedBy>Glori</cp:lastModifiedBy>
  <cp:revision>1</cp:revision>
  <dcterms:created xsi:type="dcterms:W3CDTF">2019-01-25T15:19:00Z</dcterms:created>
  <dcterms:modified xsi:type="dcterms:W3CDTF">2019-01-25T15:20:00Z</dcterms:modified>
</cp:coreProperties>
</file>